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DA" w:rsidRDefault="008632DA" w:rsidP="008632DA">
      <w:pPr>
        <w:spacing w:after="0"/>
        <w:ind w:left="567" w:right="567"/>
        <w:jc w:val="center"/>
        <w:rPr>
          <w:b/>
          <w:bCs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>
            <wp:extent cx="790575" cy="1009503"/>
            <wp:effectExtent l="19050" t="0" r="9525" b="0"/>
            <wp:docPr id="9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</w:t>
      </w:r>
    </w:p>
    <w:p w:rsidR="008632DA" w:rsidRPr="008632DA" w:rsidRDefault="008632DA" w:rsidP="008632DA">
      <w:pPr>
        <w:spacing w:after="0"/>
        <w:ind w:left="567" w:right="567"/>
        <w:jc w:val="center"/>
        <w:rPr>
          <w:rFonts w:ascii="Times New Roman" w:hAnsi="Times New Roman" w:cs="Times New Roman"/>
          <w:sz w:val="36"/>
          <w:szCs w:val="36"/>
        </w:rPr>
      </w:pPr>
      <w:r w:rsidRPr="008632DA">
        <w:rPr>
          <w:rFonts w:ascii="Times New Roman" w:hAnsi="Times New Roman" w:cs="Times New Roman"/>
          <w:b/>
          <w:bCs/>
          <w:sz w:val="36"/>
          <w:szCs w:val="36"/>
        </w:rPr>
        <w:t>PROVINCIA DI COSENZA</w:t>
      </w:r>
    </w:p>
    <w:p w:rsidR="008632DA" w:rsidRPr="008632DA" w:rsidRDefault="008632DA" w:rsidP="008632D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8632DA">
        <w:rPr>
          <w:rFonts w:ascii="Times New Roman" w:hAnsi="Times New Roman" w:cs="Times New Roman"/>
        </w:rPr>
        <w:t>Codice Fiscale 80003710789</w:t>
      </w:r>
    </w:p>
    <w:p w:rsidR="008632DA" w:rsidRPr="008632DA" w:rsidRDefault="008632DA" w:rsidP="008632DA">
      <w:pPr>
        <w:spacing w:after="0"/>
        <w:ind w:left="567" w:right="567"/>
        <w:jc w:val="center"/>
        <w:rPr>
          <w:rFonts w:ascii="Times New Roman" w:hAnsi="Times New Roman" w:cs="Times New Roman"/>
          <w:b/>
          <w:bCs/>
          <w:szCs w:val="22"/>
        </w:rPr>
      </w:pPr>
      <w:r w:rsidRPr="008632DA">
        <w:rPr>
          <w:rFonts w:ascii="Times New Roman" w:hAnsi="Times New Roman" w:cs="Times New Roman"/>
          <w:b/>
          <w:bCs/>
          <w:szCs w:val="22"/>
        </w:rPr>
        <w:t xml:space="preserve">SETTORE EDILIZIA SCOLASTICA </w:t>
      </w:r>
    </w:p>
    <w:p w:rsidR="008632DA" w:rsidRPr="008632DA" w:rsidRDefault="008632DA" w:rsidP="008632D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8632DA">
        <w:rPr>
          <w:rFonts w:ascii="Times New Roman" w:hAnsi="Times New Roman" w:cs="Times New Roman"/>
          <w:szCs w:val="22"/>
        </w:rPr>
        <w:t xml:space="preserve">Corso Telesio - </w:t>
      </w:r>
      <w:r w:rsidRPr="008632DA">
        <w:rPr>
          <w:rFonts w:ascii="Times New Roman" w:hAnsi="Times New Roman" w:cs="Times New Roman"/>
        </w:rPr>
        <w:t>C.A.P. 87100 COSENZA</w:t>
      </w:r>
    </w:p>
    <w:p w:rsidR="00E62D7F" w:rsidRPr="008632DA" w:rsidRDefault="00E62D7F">
      <w:pPr>
        <w:rPr>
          <w:rFonts w:ascii="Times New Roman" w:hAnsi="Times New Roman" w:cs="Times New Roman"/>
          <w:sz w:val="20"/>
        </w:rPr>
      </w:pPr>
    </w:p>
    <w:p w:rsidR="008632DA" w:rsidRDefault="008632DA" w:rsidP="008632DA">
      <w:pPr>
        <w:spacing w:after="0"/>
        <w:jc w:val="both"/>
        <w:rPr>
          <w:rFonts w:ascii="MS Sans Serif" w:hAnsi="MS Sans Serif"/>
          <w:sz w:val="22"/>
          <w:szCs w:val="22"/>
        </w:rPr>
      </w:pPr>
    </w:p>
    <w:p w:rsidR="008632DA" w:rsidRDefault="008632DA" w:rsidP="008632DA">
      <w:pPr>
        <w:spacing w:after="0"/>
        <w:jc w:val="both"/>
        <w:rPr>
          <w:rFonts w:ascii="MS Sans Serif" w:hAnsi="MS Sans Serif"/>
          <w:sz w:val="22"/>
          <w:szCs w:val="22"/>
        </w:rPr>
      </w:pPr>
    </w:p>
    <w:p w:rsidR="008632DA" w:rsidRDefault="008632DA" w:rsidP="008632DA">
      <w:pPr>
        <w:spacing w:after="0"/>
        <w:jc w:val="both"/>
        <w:rPr>
          <w:rFonts w:ascii="MS Sans Serif" w:hAnsi="MS Sans Serif"/>
          <w:sz w:val="22"/>
          <w:szCs w:val="22"/>
        </w:rPr>
      </w:pPr>
    </w:p>
    <w:p w:rsidR="007025B2" w:rsidRPr="007025B2" w:rsidRDefault="008632DA" w:rsidP="004C117A">
      <w:pPr>
        <w:spacing w:after="0"/>
        <w:jc w:val="both"/>
        <w:rPr>
          <w:rFonts w:ascii="MS Sans Serif" w:hAnsi="MS Sans Serif"/>
          <w:b/>
          <w:sz w:val="22"/>
          <w:szCs w:val="22"/>
        </w:rPr>
      </w:pPr>
      <w:r w:rsidRPr="008632DA">
        <w:rPr>
          <w:rFonts w:ascii="MS Sans Serif" w:hAnsi="MS Sans Serif"/>
        </w:rPr>
        <w:t xml:space="preserve">INTERVENTI DI </w:t>
      </w:r>
      <w:r w:rsidR="004C117A">
        <w:rPr>
          <w:rFonts w:ascii="MS Sans Serif" w:hAnsi="MS Sans Serif"/>
        </w:rPr>
        <w:t xml:space="preserve">SMANTELLAMENTO E RIFACIMENTO MANTO DI COPERTURA CENTRO DI VIABILITA’ DI ROGLIANO </w:t>
      </w:r>
    </w:p>
    <w:p w:rsidR="00781047" w:rsidRDefault="00781047" w:rsidP="008632DA">
      <w:pPr>
        <w:spacing w:after="0"/>
        <w:jc w:val="center"/>
        <w:rPr>
          <w:rFonts w:ascii="MS Sans Serif" w:hAnsi="MS Sans Serif"/>
          <w:sz w:val="32"/>
          <w:szCs w:val="32"/>
        </w:rPr>
      </w:pPr>
    </w:p>
    <w:p w:rsidR="008632DA" w:rsidRDefault="008632DA" w:rsidP="008632DA">
      <w:pPr>
        <w:spacing w:after="0"/>
        <w:jc w:val="center"/>
        <w:rPr>
          <w:rFonts w:ascii="MS Sans Serif" w:hAnsi="MS Sans Serif"/>
          <w:sz w:val="32"/>
          <w:szCs w:val="32"/>
        </w:rPr>
      </w:pPr>
      <w:r w:rsidRPr="008632DA">
        <w:rPr>
          <w:rFonts w:ascii="MS Sans Serif" w:hAnsi="MS Sans Serif"/>
          <w:sz w:val="32"/>
          <w:szCs w:val="32"/>
        </w:rPr>
        <w:t>QUADRO ECONOMICO</w:t>
      </w:r>
    </w:p>
    <w:p w:rsidR="004C117A" w:rsidRDefault="004C117A" w:rsidP="004C117A">
      <w:pPr>
        <w:spacing w:after="0" w:line="360" w:lineRule="auto"/>
        <w:ind w:firstLine="567"/>
        <w:jc w:val="both"/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5"/>
        <w:gridCol w:w="2185"/>
      </w:tblGrid>
      <w:tr w:rsidR="004C117A" w:rsidRPr="00BA6811" w:rsidTr="00D938D2">
        <w:trPr>
          <w:trHeight w:val="364"/>
          <w:jc w:val="center"/>
        </w:trPr>
        <w:tc>
          <w:tcPr>
            <w:tcW w:w="6275" w:type="dxa"/>
            <w:vAlign w:val="center"/>
          </w:tcPr>
          <w:p w:rsidR="004C117A" w:rsidRPr="00BA6811" w:rsidRDefault="004C117A" w:rsidP="004C117A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bookmarkStart w:id="0" w:name="_Hlk10543934"/>
            <w:r>
              <w:rPr>
                <w:b/>
              </w:rPr>
              <w:t xml:space="preserve">Totale lavori </w:t>
            </w:r>
            <w:r w:rsidRPr="00BA6811">
              <w:rPr>
                <w:b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:rsidR="004C117A" w:rsidRPr="00C84897" w:rsidRDefault="004C117A" w:rsidP="004C117A">
            <w:pPr>
              <w:tabs>
                <w:tab w:val="left" w:pos="2549"/>
              </w:tabs>
              <w:spacing w:after="0" w:line="240" w:lineRule="auto"/>
              <w:jc w:val="right"/>
              <w:rPr>
                <w:b/>
                <w:i/>
              </w:rPr>
            </w:pPr>
            <w:r w:rsidRPr="00C84897">
              <w:rPr>
                <w:b/>
              </w:rPr>
              <w:t xml:space="preserve">€ </w:t>
            </w:r>
            <w:r>
              <w:rPr>
                <w:b/>
                <w:i/>
              </w:rPr>
              <w:t>58</w:t>
            </w:r>
            <w:r w:rsidRPr="00C84897">
              <w:rPr>
                <w:b/>
                <w:i/>
              </w:rPr>
              <w:t>.</w:t>
            </w:r>
            <w:r>
              <w:rPr>
                <w:b/>
                <w:i/>
              </w:rPr>
              <w:t>048</w:t>
            </w:r>
            <w:r w:rsidRPr="00C84897">
              <w:rPr>
                <w:b/>
                <w:i/>
              </w:rPr>
              <w:t>,</w:t>
            </w:r>
            <w:r>
              <w:rPr>
                <w:b/>
                <w:i/>
              </w:rPr>
              <w:t>50</w:t>
            </w:r>
          </w:p>
        </w:tc>
      </w:tr>
      <w:tr w:rsidR="004C117A" w:rsidRPr="00BA6811" w:rsidTr="00D938D2">
        <w:trPr>
          <w:trHeight w:val="412"/>
          <w:jc w:val="center"/>
        </w:trPr>
        <w:tc>
          <w:tcPr>
            <w:tcW w:w="6275" w:type="dxa"/>
            <w:vAlign w:val="center"/>
          </w:tcPr>
          <w:p w:rsidR="004C117A" w:rsidRPr="00C84897" w:rsidRDefault="004C117A" w:rsidP="00D938D2">
            <w:pPr>
              <w:spacing w:after="0" w:line="240" w:lineRule="auto"/>
            </w:pPr>
            <w:r w:rsidRPr="00C84897">
              <w:t xml:space="preserve">A1) Importo lavori </w:t>
            </w:r>
          </w:p>
        </w:tc>
        <w:tc>
          <w:tcPr>
            <w:tcW w:w="2185" w:type="dxa"/>
            <w:vAlign w:val="center"/>
          </w:tcPr>
          <w:p w:rsidR="004C117A" w:rsidRPr="00940AAA" w:rsidRDefault="004C117A" w:rsidP="004C117A">
            <w:pPr>
              <w:tabs>
                <w:tab w:val="left" w:pos="2549"/>
              </w:tabs>
              <w:spacing w:after="0" w:line="240" w:lineRule="auto"/>
            </w:pPr>
            <w:r w:rsidRPr="00940AAA">
              <w:t xml:space="preserve">€ </w:t>
            </w:r>
            <w:r>
              <w:rPr>
                <w:i/>
              </w:rPr>
              <w:t>56.548,50</w:t>
            </w:r>
          </w:p>
        </w:tc>
      </w:tr>
      <w:tr w:rsidR="004C117A" w:rsidRPr="00BA6811" w:rsidTr="00D938D2">
        <w:trPr>
          <w:trHeight w:val="418"/>
          <w:jc w:val="center"/>
        </w:trPr>
        <w:tc>
          <w:tcPr>
            <w:tcW w:w="6275" w:type="dxa"/>
            <w:vAlign w:val="center"/>
          </w:tcPr>
          <w:p w:rsidR="004C117A" w:rsidRPr="00C84897" w:rsidRDefault="004C117A" w:rsidP="00D938D2">
            <w:pPr>
              <w:spacing w:after="0" w:line="240" w:lineRule="auto"/>
            </w:pPr>
            <w:r w:rsidRPr="00C84897">
              <w:t>A2) Imprevisti</w:t>
            </w:r>
          </w:p>
        </w:tc>
        <w:tc>
          <w:tcPr>
            <w:tcW w:w="2185" w:type="dxa"/>
            <w:vAlign w:val="center"/>
          </w:tcPr>
          <w:p w:rsidR="004C117A" w:rsidRPr="00940AAA" w:rsidRDefault="004C117A" w:rsidP="004C117A">
            <w:pPr>
              <w:tabs>
                <w:tab w:val="left" w:pos="2549"/>
              </w:tabs>
              <w:spacing w:after="0" w:line="240" w:lineRule="auto"/>
            </w:pPr>
            <w:r>
              <w:t xml:space="preserve">€ </w:t>
            </w:r>
            <w:r>
              <w:t>0</w:t>
            </w:r>
            <w:r>
              <w:t>,00</w:t>
            </w:r>
          </w:p>
        </w:tc>
      </w:tr>
      <w:tr w:rsidR="004C117A" w:rsidRPr="00BA6811" w:rsidTr="00D938D2">
        <w:trPr>
          <w:trHeight w:val="410"/>
          <w:jc w:val="center"/>
        </w:trPr>
        <w:tc>
          <w:tcPr>
            <w:tcW w:w="6275" w:type="dxa"/>
            <w:vAlign w:val="center"/>
          </w:tcPr>
          <w:p w:rsidR="004C117A" w:rsidRPr="00C84897" w:rsidRDefault="004C117A" w:rsidP="00D938D2">
            <w:pPr>
              <w:spacing w:after="0" w:line="240" w:lineRule="auto"/>
            </w:pPr>
            <w:r w:rsidRPr="00C84897">
              <w:t>A3) Oneri di sicurezza (non soggetti a ribasso)</w:t>
            </w:r>
          </w:p>
        </w:tc>
        <w:tc>
          <w:tcPr>
            <w:tcW w:w="2185" w:type="dxa"/>
            <w:vAlign w:val="center"/>
          </w:tcPr>
          <w:p w:rsidR="004C117A" w:rsidRDefault="004C117A" w:rsidP="004C117A">
            <w:pPr>
              <w:tabs>
                <w:tab w:val="left" w:pos="2549"/>
              </w:tabs>
              <w:spacing w:after="0" w:line="240" w:lineRule="auto"/>
            </w:pPr>
            <w:r>
              <w:t xml:space="preserve">€ </w:t>
            </w:r>
            <w:r>
              <w:t>1.500</w:t>
            </w:r>
            <w:r>
              <w:t>,00</w:t>
            </w:r>
          </w:p>
        </w:tc>
      </w:tr>
      <w:tr w:rsidR="004C117A" w:rsidRPr="00C84897" w:rsidTr="00D938D2">
        <w:trPr>
          <w:trHeight w:val="274"/>
          <w:jc w:val="center"/>
        </w:trPr>
        <w:tc>
          <w:tcPr>
            <w:tcW w:w="6275" w:type="dxa"/>
            <w:vAlign w:val="center"/>
          </w:tcPr>
          <w:p w:rsidR="004C117A" w:rsidRPr="00C84897" w:rsidRDefault="004C117A" w:rsidP="004C117A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C84897">
              <w:rPr>
                <w:b/>
              </w:rPr>
              <w:t>Somme a disposizione</w:t>
            </w:r>
          </w:p>
        </w:tc>
        <w:tc>
          <w:tcPr>
            <w:tcW w:w="2185" w:type="dxa"/>
            <w:vAlign w:val="center"/>
          </w:tcPr>
          <w:p w:rsidR="004C117A" w:rsidRPr="00C84897" w:rsidRDefault="004C117A" w:rsidP="004C117A">
            <w:pPr>
              <w:tabs>
                <w:tab w:val="left" w:pos="2775"/>
              </w:tabs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€ </w:t>
            </w:r>
            <w:r>
              <w:rPr>
                <w:b/>
              </w:rPr>
              <w:t>13</w:t>
            </w:r>
            <w:r>
              <w:rPr>
                <w:b/>
              </w:rPr>
              <w:t>.</w:t>
            </w:r>
            <w:r>
              <w:rPr>
                <w:b/>
              </w:rPr>
              <w:t>931</w:t>
            </w:r>
            <w:r>
              <w:rPr>
                <w:b/>
              </w:rPr>
              <w:t>,</w:t>
            </w:r>
            <w:r>
              <w:rPr>
                <w:b/>
              </w:rPr>
              <w:t>64</w:t>
            </w:r>
          </w:p>
        </w:tc>
      </w:tr>
      <w:tr w:rsidR="004C117A" w:rsidRPr="00BA6811" w:rsidTr="00D938D2">
        <w:trPr>
          <w:trHeight w:val="392"/>
          <w:jc w:val="center"/>
        </w:trPr>
        <w:tc>
          <w:tcPr>
            <w:tcW w:w="6275" w:type="dxa"/>
            <w:vAlign w:val="center"/>
          </w:tcPr>
          <w:p w:rsidR="004C117A" w:rsidRPr="00C84897" w:rsidRDefault="004C117A" w:rsidP="00D938D2">
            <w:pPr>
              <w:spacing w:after="0" w:line="240" w:lineRule="auto"/>
            </w:pPr>
            <w:r w:rsidRPr="00C84897">
              <w:t>B1) Per oneri I.V.A. al 22% sull’importo dei lavori</w:t>
            </w:r>
          </w:p>
        </w:tc>
        <w:tc>
          <w:tcPr>
            <w:tcW w:w="2185" w:type="dxa"/>
            <w:vAlign w:val="center"/>
          </w:tcPr>
          <w:p w:rsidR="004C117A" w:rsidRPr="00C84897" w:rsidRDefault="004C117A" w:rsidP="004C117A">
            <w:pPr>
              <w:spacing w:after="0" w:line="240" w:lineRule="auto"/>
            </w:pPr>
            <w:r w:rsidRPr="00C84897">
              <w:t xml:space="preserve">€ </w:t>
            </w:r>
            <w:r>
              <w:t>12</w:t>
            </w:r>
            <w:r w:rsidRPr="00C84897">
              <w:t>.</w:t>
            </w:r>
            <w:r>
              <w:t>770</w:t>
            </w:r>
            <w:r w:rsidRPr="00C84897">
              <w:t>,</w:t>
            </w:r>
            <w:r>
              <w:t>67</w:t>
            </w:r>
          </w:p>
        </w:tc>
      </w:tr>
      <w:tr w:rsidR="004C117A" w:rsidRPr="00BA6811" w:rsidTr="00D938D2">
        <w:trPr>
          <w:trHeight w:val="425"/>
          <w:jc w:val="center"/>
        </w:trPr>
        <w:tc>
          <w:tcPr>
            <w:tcW w:w="6275" w:type="dxa"/>
            <w:vAlign w:val="center"/>
          </w:tcPr>
          <w:p w:rsidR="004C117A" w:rsidRPr="00C84897" w:rsidRDefault="004C117A" w:rsidP="00D938D2">
            <w:pPr>
              <w:spacing w:after="0" w:line="240" w:lineRule="auto"/>
            </w:pPr>
            <w:r w:rsidRPr="00C84897">
              <w:t>B2) Oneri art. 113 Decreto legislativo 18 aprile 2016, n. 50</w:t>
            </w:r>
          </w:p>
        </w:tc>
        <w:tc>
          <w:tcPr>
            <w:tcW w:w="2185" w:type="dxa"/>
            <w:vAlign w:val="center"/>
          </w:tcPr>
          <w:p w:rsidR="004C117A" w:rsidRPr="00C84897" w:rsidRDefault="004C117A" w:rsidP="004C117A">
            <w:pPr>
              <w:spacing w:after="0" w:line="240" w:lineRule="auto"/>
            </w:pPr>
            <w:r w:rsidRPr="00C84897">
              <w:t xml:space="preserve">€ </w:t>
            </w:r>
            <w:r>
              <w:t>1160</w:t>
            </w:r>
            <w:r w:rsidRPr="00C84897">
              <w:t>,</w:t>
            </w:r>
            <w:r>
              <w:t>97</w:t>
            </w:r>
            <w:r w:rsidRPr="00C84897">
              <w:t xml:space="preserve"> </w:t>
            </w:r>
          </w:p>
        </w:tc>
      </w:tr>
      <w:tr w:rsidR="004C117A" w:rsidRPr="00BA6811" w:rsidTr="00D938D2">
        <w:trPr>
          <w:trHeight w:val="404"/>
          <w:jc w:val="center"/>
        </w:trPr>
        <w:tc>
          <w:tcPr>
            <w:tcW w:w="6275" w:type="dxa"/>
            <w:vAlign w:val="center"/>
          </w:tcPr>
          <w:p w:rsidR="004C117A" w:rsidRPr="00C84897" w:rsidRDefault="004C117A" w:rsidP="00D938D2">
            <w:pPr>
              <w:spacing w:after="0" w:line="240" w:lineRule="auto"/>
              <w:rPr>
                <w:b/>
              </w:rPr>
            </w:pPr>
            <w:r w:rsidRPr="00C84897">
              <w:rPr>
                <w:rFonts w:ascii="Times-Roman" w:hAnsi="Times-Roman" w:cs="Times-Roman"/>
                <w:b/>
                <w:sz w:val="19"/>
                <w:szCs w:val="19"/>
                <w:lang w:eastAsia="it-IT"/>
              </w:rPr>
              <w:t>SOMMA OGGETTO DI IMPEGNO SPESA (A + B)</w:t>
            </w:r>
          </w:p>
        </w:tc>
        <w:tc>
          <w:tcPr>
            <w:tcW w:w="2185" w:type="dxa"/>
            <w:vAlign w:val="center"/>
          </w:tcPr>
          <w:p w:rsidR="004C117A" w:rsidRPr="00990158" w:rsidRDefault="004C117A" w:rsidP="004C117A">
            <w:pPr>
              <w:spacing w:after="0" w:line="240" w:lineRule="auto"/>
              <w:jc w:val="right"/>
              <w:rPr>
                <w:b/>
              </w:rPr>
            </w:pPr>
            <w:bookmarkStart w:id="1" w:name="_Hlk10543904"/>
            <w:r w:rsidRPr="00990158">
              <w:rPr>
                <w:b/>
              </w:rPr>
              <w:t xml:space="preserve">€ </w:t>
            </w:r>
            <w:r>
              <w:rPr>
                <w:b/>
              </w:rPr>
              <w:t>71.980</w:t>
            </w:r>
            <w:r w:rsidRPr="00990158">
              <w:rPr>
                <w:b/>
              </w:rPr>
              <w:t>,</w:t>
            </w:r>
            <w:bookmarkEnd w:id="1"/>
            <w:r>
              <w:rPr>
                <w:b/>
              </w:rPr>
              <w:t>14</w:t>
            </w:r>
          </w:p>
        </w:tc>
      </w:tr>
      <w:bookmarkEnd w:id="0"/>
    </w:tbl>
    <w:p w:rsidR="00F47397" w:rsidRPr="008632DA" w:rsidRDefault="00F47397" w:rsidP="008632DA">
      <w:pPr>
        <w:spacing w:after="0"/>
        <w:jc w:val="center"/>
        <w:rPr>
          <w:rFonts w:ascii="MS Sans Serif" w:hAnsi="MS Sans Serif"/>
          <w:sz w:val="32"/>
          <w:szCs w:val="32"/>
        </w:rPr>
      </w:pPr>
    </w:p>
    <w:p w:rsidR="008632DA" w:rsidRPr="008632DA" w:rsidRDefault="008632DA" w:rsidP="008632DA">
      <w:pPr>
        <w:spacing w:after="0"/>
        <w:jc w:val="both"/>
        <w:rPr>
          <w:rFonts w:ascii="MS Sans Serif" w:hAnsi="MS Sans Serif"/>
          <w:sz w:val="22"/>
          <w:szCs w:val="22"/>
        </w:rPr>
      </w:pPr>
    </w:p>
    <w:p w:rsidR="006B7DB8" w:rsidRDefault="006B7DB8" w:rsidP="00695334">
      <w:pPr>
        <w:ind w:left="-142"/>
        <w:jc w:val="center"/>
        <w:rPr>
          <w:rFonts w:ascii="MS Sans Serif" w:hAnsi="MS Sans Serif"/>
          <w:sz w:val="20"/>
        </w:rPr>
      </w:pPr>
      <w:bookmarkStart w:id="2" w:name="_GoBack"/>
      <w:bookmarkEnd w:id="2"/>
    </w:p>
    <w:p w:rsidR="00E57E0E" w:rsidRDefault="00E57E0E" w:rsidP="00E62D7F">
      <w:pPr>
        <w:jc w:val="center"/>
        <w:rPr>
          <w:rFonts w:ascii="MS Sans Serif" w:hAnsi="MS Sans Serif"/>
          <w:sz w:val="20"/>
        </w:rPr>
      </w:pPr>
    </w:p>
    <w:p w:rsidR="00E57E0E" w:rsidRDefault="00E57E0E" w:rsidP="00E62D7F">
      <w:pPr>
        <w:jc w:val="center"/>
        <w:rPr>
          <w:rFonts w:ascii="MS Sans Serif" w:hAnsi="MS Sans Serif"/>
          <w:sz w:val="20"/>
        </w:rPr>
      </w:pPr>
    </w:p>
    <w:p w:rsidR="00C90807" w:rsidRDefault="00C90807" w:rsidP="00E62D7F">
      <w:pPr>
        <w:jc w:val="center"/>
        <w:rPr>
          <w:rFonts w:ascii="MS Sans Serif" w:hAnsi="MS Sans Serif"/>
          <w:sz w:val="20"/>
        </w:rPr>
      </w:pPr>
    </w:p>
    <w:p w:rsidR="00C90807" w:rsidRDefault="00C90807" w:rsidP="00E62D7F">
      <w:pPr>
        <w:jc w:val="center"/>
      </w:pPr>
    </w:p>
    <w:sectPr w:rsidR="00C90807" w:rsidSect="008632D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F345B"/>
    <w:multiLevelType w:val="hybridMultilevel"/>
    <w:tmpl w:val="A57E5D54"/>
    <w:lvl w:ilvl="0" w:tplc="F67CB4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7F"/>
    <w:rsid w:val="000A0894"/>
    <w:rsid w:val="000F0904"/>
    <w:rsid w:val="0025659A"/>
    <w:rsid w:val="002D4D79"/>
    <w:rsid w:val="002E7490"/>
    <w:rsid w:val="003C21F9"/>
    <w:rsid w:val="003D5C59"/>
    <w:rsid w:val="003E40C6"/>
    <w:rsid w:val="004C117A"/>
    <w:rsid w:val="0050321E"/>
    <w:rsid w:val="00577DB7"/>
    <w:rsid w:val="005D27BB"/>
    <w:rsid w:val="00610DF2"/>
    <w:rsid w:val="00695334"/>
    <w:rsid w:val="006A1423"/>
    <w:rsid w:val="006B7DB8"/>
    <w:rsid w:val="006E50CA"/>
    <w:rsid w:val="007025B2"/>
    <w:rsid w:val="0072010C"/>
    <w:rsid w:val="00744304"/>
    <w:rsid w:val="007540DF"/>
    <w:rsid w:val="00776B2E"/>
    <w:rsid w:val="00781047"/>
    <w:rsid w:val="007D16B0"/>
    <w:rsid w:val="008632DA"/>
    <w:rsid w:val="009B2D8D"/>
    <w:rsid w:val="00A531CB"/>
    <w:rsid w:val="00A87F74"/>
    <w:rsid w:val="00A93C2E"/>
    <w:rsid w:val="00BA2F5E"/>
    <w:rsid w:val="00C44BD9"/>
    <w:rsid w:val="00C51A69"/>
    <w:rsid w:val="00C90807"/>
    <w:rsid w:val="00CD102E"/>
    <w:rsid w:val="00D905AF"/>
    <w:rsid w:val="00DA6F89"/>
    <w:rsid w:val="00DB20EB"/>
    <w:rsid w:val="00DE3087"/>
    <w:rsid w:val="00E1686F"/>
    <w:rsid w:val="00E57E0E"/>
    <w:rsid w:val="00E62D7F"/>
    <w:rsid w:val="00EB0FB1"/>
    <w:rsid w:val="00F47397"/>
    <w:rsid w:val="00F8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4181"/>
  <w15:docId w15:val="{BB0A32E0-FF43-41CE-A4A3-089BEE4C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7D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Iantorno</dc:creator>
  <cp:lastModifiedBy>Piero Francesco Farfalla</cp:lastModifiedBy>
  <cp:revision>3</cp:revision>
  <cp:lastPrinted>2020-07-17T12:30:00Z</cp:lastPrinted>
  <dcterms:created xsi:type="dcterms:W3CDTF">2020-07-29T09:20:00Z</dcterms:created>
  <dcterms:modified xsi:type="dcterms:W3CDTF">2020-12-28T14:40:00Z</dcterms:modified>
</cp:coreProperties>
</file>